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17.9992675781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11 класс. Практическая работа № 4*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703125" w:line="342.97825813293457" w:lineRule="auto"/>
        <w:ind w:left="361.1231994628906" w:right="-6.400146484375" w:hanging="147.650413513183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Характеристика политико-географического положения страны мира (по выбору) Цель: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закрепить умение давать характеристику политико-географического положения  страны мира; совершенствовать общеучебные умения обобщать и анализировать информацию.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222412109375" w:line="345.1623058319092" w:lineRule="auto"/>
        <w:ind w:left="357.19200134277344" w:right="-4.24560546875" w:firstLine="9.26643371582031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учебное пособие §24-26; тематические карты мира, дополнительная  литература (справочники); интернет - ресурсы.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66064453125" w:line="240" w:lineRule="auto"/>
        <w:ind w:left="361.123199462890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I. Актуализация знаний.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072265625" w:line="343.4532165527344" w:lineRule="auto"/>
        <w:ind w:left="13.759193420410156" w:right="564.23461914062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Сформулируйте определение понятия «политико-географическое положение» (ПГП).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II. Охарактеризуйте политико-географическое положение страны мира по плану: 1.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Политическая и экономическая оценка государственных границ: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66259765625" w:line="240" w:lineRule="auto"/>
        <w:ind w:left="365.61599731445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а) уровень экономического развития страны и соседних стран;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703125" w:line="343.4523868560791" w:lineRule="auto"/>
        <w:ind w:left="355.5072021484375" w:right="523.282470703125" w:firstLine="10.67039489746093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б) принадлежность страны и соседних стран к экономическим и политическим блокам; в) этнические отношение со странами соседями (общность истории, близость культур,  языков);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6689453125" w:line="240" w:lineRule="auto"/>
        <w:ind w:left="361.965637207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в) стратегическая оценка государственной границы.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5810546875" w:line="343.4524726867676" w:lineRule="auto"/>
        <w:ind w:left="361.68479919433594" w:right="151.412353515625" w:hanging="361.4039993286133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Оценка внешнеэкономических и политических связей с соседними странами - отношение  к транспортным путям, рынкам сырья и рынкам сбыта продукции: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66162109375" w:line="240" w:lineRule="auto"/>
        <w:ind w:left="365.61599731445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а) возможность использования различных видов транспорта;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105712890625" w:line="240" w:lineRule="auto"/>
        <w:ind w:left="366.177597045898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б) торговые отношения с соседними странами;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4208984375" w:line="240" w:lineRule="auto"/>
        <w:ind w:left="361.965637207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в) обеспеченность страны сырьем.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5810546875" w:line="344.3063449859619" w:lineRule="auto"/>
        <w:ind w:left="365.6159973144531" w:right="753.22998046875" w:hanging="365.615997314453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Оценка политической стабильности - отношение к "горячим точкам" планеты: а) прямое или косвенное отношение страны к международным конфликтам, наличие  "горячих точек" в пограничных регионах;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6845703125" w:line="343.6659908294678" w:lineRule="auto"/>
        <w:ind w:left="358.8768005371094" w:right="64.1259765625" w:firstLine="7.300796508789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б) военно-стратегический потенциал (военная мощь, способность отстоять свои интересы,  защитить страну), наличие военных баз за рубежом и наличие иностранных военных баз  на территории страны;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1766357421875" w:line="343.86534690856934" w:lineRule="auto"/>
        <w:ind w:left="359.71923828125" w:right="473.46923828125" w:firstLine="2.246398925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в) участие страны в международной разрядке, разоружении, проводимая внешняя  политика (самоизоляция, агрессивность, миролюбие, нейтралитет и т.д.).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III. Сделайте вывод по проделанной работе: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дайте общую оценку политико географическому положению данной страны, выявив положительные и отрицательные  черты ПГП страны.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8387756347656" w:line="343.7941074371338" w:lineRule="auto"/>
        <w:ind w:left="359.1576385498047" w:right="-2.3046875" w:firstLine="1.965560913085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Как в будущем, на ваш взгляд, будет изменяться политико-географическое положение  данной страны?</w:t>
      </w:r>
    </w:p>
    <w:sectPr>
      <w:pgSz w:h="16820" w:w="11900" w:orient="portrait"/>
      <w:pgMar w:bottom="501.5999984741211" w:top="120.001220703125" w:left="354.89280700683594" w:right="208.200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